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03D6" w14:textId="77777777" w:rsidR="00842BF5" w:rsidRPr="000F6DB5" w:rsidRDefault="00842BF5" w:rsidP="00895CB9">
      <w:pPr>
        <w:pStyle w:val="12"/>
        <w:ind w:left="0"/>
        <w:rPr>
          <w:color w:val="auto"/>
          <w:lang w:val="en-GB"/>
        </w:rPr>
      </w:pPr>
    </w:p>
    <w:tbl>
      <w:tblPr>
        <w:tblW w:w="9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"/>
        <w:gridCol w:w="561"/>
        <w:gridCol w:w="2841"/>
        <w:gridCol w:w="278"/>
        <w:gridCol w:w="4536"/>
        <w:gridCol w:w="847"/>
        <w:gridCol w:w="278"/>
      </w:tblGrid>
      <w:tr w:rsidR="00842BF5" w:rsidRPr="000F6DB5" w14:paraId="10A16D76" w14:textId="77777777" w:rsidTr="00895CB9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jc w:val="center"/>
        </w:trPr>
        <w:tc>
          <w:tcPr>
            <w:tcW w:w="934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68FB04" w14:textId="77777777" w:rsidR="00842BF5" w:rsidRPr="000F6DB5" w:rsidRDefault="00842BF5" w:rsidP="00842BF5">
            <w:pPr>
              <w:spacing w:beforeLines="50" w:before="120" w:line="240" w:lineRule="atLeast"/>
              <w:ind w:firstLineChars="60" w:firstLine="126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To: Nippon Kaiji Kyokai</w:t>
            </w:r>
          </w:p>
          <w:p w14:paraId="49728CDD" w14:textId="77777777" w:rsidR="00842BF5" w:rsidRPr="000F6DB5" w:rsidRDefault="00842BF5" w:rsidP="005424DE">
            <w:pPr>
              <w:spacing w:line="320" w:lineRule="atLeast"/>
              <w:ind w:leftChars="2682" w:left="5632" w:right="400" w:firstLineChars="1" w:firstLine="2"/>
              <w:rPr>
                <w:rFonts w:ascii="Times New Roman" w:hAnsi="Times New Roman" w:hint="eastAsia"/>
                <w:u w:val="single"/>
              </w:rPr>
            </w:pPr>
            <w:r w:rsidRPr="000F6DB5">
              <w:rPr>
                <w:rFonts w:ascii="Times New Roman" w:hAnsi="Times New Roman" w:hint="eastAsia"/>
              </w:rPr>
              <w:t>Ref. No.:</w:t>
            </w:r>
            <w:r w:rsidRPr="000F6DB5">
              <w:rPr>
                <w:rFonts w:ascii="Times New Roman" w:hAnsi="Times New Roman" w:hint="eastAsia"/>
                <w:u w:val="single"/>
              </w:rPr>
              <w:t xml:space="preserve">                      </w:t>
            </w:r>
          </w:p>
          <w:p w14:paraId="4A92CDE8" w14:textId="77777777" w:rsidR="00842BF5" w:rsidRPr="000F6DB5" w:rsidRDefault="00842BF5" w:rsidP="005424DE">
            <w:pPr>
              <w:spacing w:line="320" w:lineRule="atLeast"/>
              <w:ind w:leftChars="2682" w:left="5632" w:right="400" w:firstLineChars="1" w:firstLine="2"/>
              <w:rPr>
                <w:rFonts w:ascii="Times New Roman" w:hAnsi="Times New Roman" w:hint="eastAsia"/>
                <w:u w:val="single"/>
              </w:rPr>
            </w:pPr>
            <w:r w:rsidRPr="000F6DB5">
              <w:rPr>
                <w:rFonts w:ascii="Times New Roman" w:hAnsi="Times New Roman" w:hint="eastAsia"/>
              </w:rPr>
              <w:t xml:space="preserve">Date:   </w:t>
            </w:r>
            <w:r w:rsidRPr="000F6DB5">
              <w:rPr>
                <w:rFonts w:ascii="Times New Roman" w:hAnsi="Times New Roman" w:hint="eastAsia"/>
                <w:u w:val="single"/>
              </w:rPr>
              <w:t xml:space="preserve">                      </w:t>
            </w:r>
          </w:p>
          <w:p w14:paraId="7CF20C07" w14:textId="77777777" w:rsidR="00842BF5" w:rsidRPr="000F6DB5" w:rsidRDefault="00842BF5" w:rsidP="005424DE">
            <w:pPr>
              <w:spacing w:line="240" w:lineRule="atLeast"/>
              <w:rPr>
                <w:rFonts w:ascii="Times New Roman" w:hAnsi="Times New Roman" w:hint="eastAsia"/>
                <w:sz w:val="18"/>
              </w:rPr>
            </w:pPr>
          </w:p>
          <w:p w14:paraId="6CC46512" w14:textId="77777777" w:rsidR="00842BF5" w:rsidRPr="000F6DB5" w:rsidRDefault="00842BF5" w:rsidP="005424D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6DB5">
              <w:rPr>
                <w:rFonts w:ascii="Times New Roman" w:hAnsi="Times New Roman"/>
                <w:sz w:val="24"/>
                <w:szCs w:val="28"/>
              </w:rPr>
              <w:t>Application for Approval of Anchors Intended for Use on Vessels</w:t>
            </w:r>
            <w:r w:rsidRPr="000F6DB5">
              <w:rPr>
                <w:rFonts w:ascii="Times New Roman" w:hAnsi="Times New Roman"/>
                <w:sz w:val="24"/>
                <w:szCs w:val="28"/>
              </w:rPr>
              <w:br/>
              <w:t>or Floating Offshore Facilities Fixed or Positioned</w:t>
            </w:r>
            <w:r w:rsidRPr="000F6DB5">
              <w:rPr>
                <w:rFonts w:ascii="Times New Roman" w:hAnsi="Times New Roman"/>
                <w:sz w:val="24"/>
                <w:szCs w:val="28"/>
              </w:rPr>
              <w:br/>
              <w:t>at Specific Sea Areas for Long Periods of Time</w:t>
            </w:r>
          </w:p>
          <w:p w14:paraId="45665F8C" w14:textId="77777777" w:rsidR="00842BF5" w:rsidRPr="000F6DB5" w:rsidRDefault="00842BF5" w:rsidP="005424DE">
            <w:pPr>
              <w:spacing w:line="240" w:lineRule="atLeas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77"/>
              <w:gridCol w:w="4536"/>
            </w:tblGrid>
            <w:tr w:rsidR="00A166D9" w:rsidRPr="00A67F25" w14:paraId="02487CDA" w14:textId="77777777" w:rsidTr="00A67F25">
              <w:trPr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14:paraId="036C4904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</w:rPr>
                    <w:t>Name of Applicant: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C39D90B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  <w:u w:val="single"/>
                    </w:rPr>
                    <w:t xml:space="preserve">                                                     </w:t>
                  </w:r>
                </w:p>
              </w:tc>
            </w:tr>
            <w:tr w:rsidR="00A166D9" w:rsidRPr="00A67F25" w14:paraId="27B5E0F4" w14:textId="77777777" w:rsidTr="00A67F25">
              <w:trPr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14:paraId="31EA626E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</w:rPr>
                    <w:t>Address: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7CEE863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  <w:u w:val="single"/>
                    </w:rPr>
                    <w:t xml:space="preserve">                                                     </w:t>
                  </w:r>
                </w:p>
              </w:tc>
            </w:tr>
            <w:tr w:rsidR="00A166D9" w:rsidRPr="00A67F25" w14:paraId="3F3274C8" w14:textId="77777777" w:rsidTr="00A67F25">
              <w:trPr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14:paraId="0783B2F5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</w:rPr>
                    <w:t>Phone. No.: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2750AF6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  <w:u w:val="single"/>
                    </w:rPr>
                    <w:t xml:space="preserve">                                                     </w:t>
                  </w:r>
                </w:p>
              </w:tc>
            </w:tr>
            <w:tr w:rsidR="00A166D9" w:rsidRPr="00A67F25" w14:paraId="283CAC41" w14:textId="77777777" w:rsidTr="00A67F25">
              <w:trPr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14:paraId="0DB6E856" w14:textId="77777777" w:rsidR="00A166D9" w:rsidRPr="00A67F25" w:rsidRDefault="00A166D9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</w:rPr>
                    <w:t>Name of the Person-in-Charge: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CFBF040" w14:textId="77777777" w:rsidR="00A166D9" w:rsidRPr="00A67F25" w:rsidRDefault="00413095" w:rsidP="00413095">
                  <w:pPr>
                    <w:spacing w:beforeLines="50" w:before="120" w:afterLines="50" w:after="120" w:line="240" w:lineRule="atLeast"/>
                    <w:rPr>
                      <w:rFonts w:ascii="Times New Roman" w:hAnsi="Times New Roman" w:hint="eastAsia"/>
                    </w:rPr>
                  </w:pPr>
                  <w:r w:rsidRPr="00A67F25">
                    <w:rPr>
                      <w:rFonts w:ascii="Times New Roman" w:hAnsi="Times New Roman" w:hint="eastAsia"/>
                      <w:u w:val="single"/>
                    </w:rPr>
                    <w:t xml:space="preserve">                                         </w:t>
                  </w:r>
                  <w:r w:rsidR="00A166D9" w:rsidRPr="00A67F25">
                    <w:rPr>
                      <w:rFonts w:ascii="Times New Roman" w:hAnsi="Times New Roman" w:hint="eastAsia"/>
                      <w:u w:val="single"/>
                    </w:rPr>
                    <w:t xml:space="preserve">                                                     </w:t>
                  </w:r>
                </w:p>
              </w:tc>
            </w:tr>
          </w:tbl>
          <w:p w14:paraId="3AA90DC2" w14:textId="77777777" w:rsidR="00842BF5" w:rsidRPr="000F6DB5" w:rsidRDefault="00842BF5" w:rsidP="005424DE">
            <w:pPr>
              <w:spacing w:line="240" w:lineRule="atLeast"/>
              <w:rPr>
                <w:rFonts w:ascii="Times New Roman" w:hAnsi="Times New Roman" w:hint="eastAsia"/>
              </w:rPr>
            </w:pPr>
          </w:p>
          <w:p w14:paraId="0281A4A5" w14:textId="77777777" w:rsidR="00842BF5" w:rsidRPr="000F6DB5" w:rsidRDefault="00842BF5" w:rsidP="005424DE">
            <w:pPr>
              <w:spacing w:line="240" w:lineRule="atLeast"/>
              <w:ind w:leftChars="51" w:left="107" w:rightChars="50" w:right="105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 xml:space="preserve">On basis of </w:t>
            </w:r>
            <w:r w:rsidR="00E55B85">
              <w:rPr>
                <w:rFonts w:ascii="Times New Roman" w:hAnsi="Times New Roman" w:hint="eastAsia"/>
              </w:rPr>
              <w:t>relevant requirements in</w:t>
            </w:r>
            <w:r w:rsidRPr="000F6DB5">
              <w:rPr>
                <w:rFonts w:ascii="Times New Roman" w:hAnsi="Times New Roman" w:hint="eastAsia"/>
              </w:rPr>
              <w:t xml:space="preserve"> </w:t>
            </w:r>
            <w:r w:rsidR="00311D01" w:rsidRPr="00311D01">
              <w:rPr>
                <w:rFonts w:ascii="Times New Roman" w:eastAsia="游ゴシック Light" w:hAnsi="Times New Roman" w:hint="eastAsia"/>
                <w:szCs w:val="21"/>
              </w:rPr>
              <w:t xml:space="preserve">Part L of the 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>Rules for the Survey and Construction of Steel Ships</w:t>
            </w:r>
            <w:r w:rsid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 xml:space="preserve"> </w:t>
            </w:r>
            <w:r w:rsidR="00311D01" w:rsidRPr="00311D01">
              <w:rPr>
                <w:rFonts w:ascii="Times New Roman" w:eastAsia="游ゴシック Light" w:hAnsi="Times New Roman"/>
                <w:szCs w:val="21"/>
              </w:rPr>
              <w:t xml:space="preserve">and the correspondingly applied provisions of 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>CONDITIONS OF SERVICE FOR CLASSIFICATION OF SHIPS AND REGISTRATION OF INSTALLATIONS</w:t>
            </w:r>
            <w:r w:rsidRPr="000F6DB5">
              <w:rPr>
                <w:rFonts w:ascii="Times New Roman" w:hAnsi="Times New Roman" w:hint="eastAsia"/>
              </w:rPr>
              <w:t xml:space="preserve">, we hereby apply for approval of </w:t>
            </w:r>
            <w:r w:rsidRPr="000F6DB5">
              <w:rPr>
                <w:rFonts w:ascii="Times New Roman" w:hAnsi="Times New Roman"/>
              </w:rPr>
              <w:t>a</w:t>
            </w:r>
            <w:r w:rsidRPr="000F6DB5">
              <w:rPr>
                <w:rFonts w:ascii="Times New Roman" w:hAnsi="Times New Roman" w:hint="eastAsia"/>
              </w:rPr>
              <w:t>n</w:t>
            </w:r>
            <w:r w:rsidRPr="000F6DB5">
              <w:rPr>
                <w:rFonts w:ascii="Times New Roman" w:hAnsi="Times New Roman"/>
              </w:rPr>
              <w:t xml:space="preserve">chors </w:t>
            </w:r>
            <w:r w:rsidRPr="000F6DB5">
              <w:rPr>
                <w:rFonts w:ascii="Times New Roman" w:hAnsi="Times New Roman" w:hint="eastAsia"/>
              </w:rPr>
              <w:t>intended for use on vessels</w:t>
            </w:r>
            <w:r w:rsidRPr="000F6DB5">
              <w:rPr>
                <w:rFonts w:ascii="Times New Roman" w:hAnsi="Times New Roman"/>
              </w:rPr>
              <w:t xml:space="preserve"> or floating offshore facilit</w:t>
            </w:r>
            <w:r w:rsidRPr="000F6DB5">
              <w:rPr>
                <w:rFonts w:ascii="Times New Roman" w:hAnsi="Times New Roman" w:hint="eastAsia"/>
              </w:rPr>
              <w:t>ies</w:t>
            </w:r>
            <w:r w:rsidRPr="000F6DB5">
              <w:rPr>
                <w:rFonts w:ascii="Times New Roman" w:hAnsi="Times New Roman"/>
              </w:rPr>
              <w:t xml:space="preserve"> fixed or positioned at specific sea area</w:t>
            </w:r>
            <w:r w:rsidRPr="000F6DB5">
              <w:rPr>
                <w:rFonts w:ascii="Times New Roman" w:hAnsi="Times New Roman" w:hint="eastAsia"/>
              </w:rPr>
              <w:t>s</w:t>
            </w:r>
            <w:r w:rsidRPr="000F6DB5">
              <w:rPr>
                <w:rFonts w:ascii="Times New Roman" w:hAnsi="Times New Roman"/>
              </w:rPr>
              <w:t xml:space="preserve"> </w:t>
            </w:r>
            <w:r w:rsidRPr="000F6DB5">
              <w:rPr>
                <w:rFonts w:ascii="Times New Roman" w:hAnsi="Times New Roman" w:hint="eastAsia"/>
              </w:rPr>
              <w:t xml:space="preserve">for </w:t>
            </w:r>
            <w:r w:rsidRPr="000F6DB5">
              <w:rPr>
                <w:rFonts w:ascii="Times New Roman" w:hAnsi="Times New Roman"/>
              </w:rPr>
              <w:t>long</w:t>
            </w:r>
            <w:r w:rsidRPr="000F6DB5">
              <w:rPr>
                <w:rFonts w:ascii="Times New Roman" w:hAnsi="Times New Roman" w:hint="eastAsia"/>
              </w:rPr>
              <w:t xml:space="preserve"> periods of time in accordance with the </w:t>
            </w:r>
            <w:r w:rsidR="009F2F05">
              <w:rPr>
                <w:rFonts w:ascii="Times New Roman" w:hAnsi="Times New Roman" w:hint="eastAsia"/>
              </w:rPr>
              <w:t xml:space="preserve">relevant </w:t>
            </w:r>
            <w:r w:rsidRPr="000F6DB5">
              <w:rPr>
                <w:rFonts w:ascii="Times New Roman" w:hAnsi="Times New Roman" w:hint="eastAsia"/>
              </w:rPr>
              <w:t>requirements</w:t>
            </w:r>
            <w:r w:rsidR="009F2F05">
              <w:rPr>
                <w:rFonts w:ascii="Times New Roman" w:hAnsi="Times New Roman" w:hint="eastAsia"/>
              </w:rPr>
              <w:t xml:space="preserve"> in</w:t>
            </w:r>
            <w:r w:rsidRPr="000F6DB5">
              <w:rPr>
                <w:rFonts w:ascii="Times New Roman" w:hAnsi="Times New Roman" w:hint="eastAsia"/>
              </w:rPr>
              <w:t xml:space="preserve"> </w:t>
            </w:r>
            <w:r w:rsidR="00311D01" w:rsidRPr="00311D01">
              <w:rPr>
                <w:rFonts w:ascii="Times New Roman" w:eastAsia="游ゴシック Light" w:hAnsi="Times New Roman" w:hint="eastAsia"/>
                <w:szCs w:val="21"/>
              </w:rPr>
              <w:t xml:space="preserve">Part </w:t>
            </w:r>
            <w:r w:rsidR="000415E8">
              <w:rPr>
                <w:rFonts w:ascii="Times New Roman" w:eastAsia="游ゴシック Light" w:hAnsi="Times New Roman" w:hint="eastAsia"/>
                <w:szCs w:val="21"/>
              </w:rPr>
              <w:t>3</w:t>
            </w:r>
            <w:r w:rsidR="00311D01" w:rsidRPr="00311D01">
              <w:rPr>
                <w:rFonts w:ascii="Times New Roman" w:eastAsia="游ゴシック Light" w:hAnsi="Times New Roman" w:hint="eastAsia"/>
                <w:szCs w:val="21"/>
              </w:rPr>
              <w:t xml:space="preserve"> of 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>G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>uidance for the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 xml:space="preserve"> A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>pproval of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 xml:space="preserve"> M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 xml:space="preserve">aterials and 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>E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>quipment for</w:t>
            </w:r>
            <w:r w:rsidR="00311D01" w:rsidRPr="00311D01">
              <w:rPr>
                <w:rFonts w:ascii="Times New Roman" w:eastAsia="游ゴシック Light" w:hAnsi="Times New Roman"/>
                <w:i/>
                <w:iCs/>
                <w:szCs w:val="21"/>
              </w:rPr>
              <w:t xml:space="preserve"> Marine U</w:t>
            </w:r>
            <w:r w:rsidR="00311D01" w:rsidRPr="00311D01">
              <w:rPr>
                <w:rFonts w:ascii="Times New Roman" w:eastAsia="游ゴシック Light" w:hAnsi="Times New Roman" w:hint="eastAsia"/>
                <w:i/>
                <w:iCs/>
                <w:szCs w:val="21"/>
              </w:rPr>
              <w:t>se</w:t>
            </w:r>
            <w:r w:rsidRPr="000F6DB5">
              <w:rPr>
                <w:rFonts w:ascii="Times New Roman" w:hAnsi="Times New Roman" w:hint="eastAsia"/>
              </w:rPr>
              <w:t>.</w:t>
            </w:r>
          </w:p>
          <w:p w14:paraId="42960743" w14:textId="77777777" w:rsidR="00842BF5" w:rsidRPr="000F6DB5" w:rsidRDefault="00842BF5" w:rsidP="005424DE">
            <w:pPr>
              <w:spacing w:line="240" w:lineRule="atLeast"/>
              <w:ind w:leftChars="51" w:left="107" w:rightChars="50" w:right="105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05B01F46" w14:textId="77777777" w:rsidTr="00895CB9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trHeight w:val="330"/>
          <w:jc w:val="center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035D" w14:textId="77777777" w:rsidR="00842BF5" w:rsidRPr="000F6DB5" w:rsidRDefault="00842BF5" w:rsidP="005424DE">
            <w:pPr>
              <w:spacing w:line="200" w:lineRule="atLeast"/>
              <w:ind w:leftChars="51" w:left="107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Hull number (or name of projects):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C2CE" w14:textId="77777777" w:rsidR="00842BF5" w:rsidRPr="000F6DB5" w:rsidRDefault="00842BF5" w:rsidP="005424DE">
            <w:pPr>
              <w:spacing w:line="200" w:lineRule="atLeast"/>
              <w:rPr>
                <w:rFonts w:ascii="Times New Roman" w:hAnsi="Times New Roman" w:hint="eastAsia"/>
              </w:rPr>
            </w:pPr>
          </w:p>
        </w:tc>
      </w:tr>
      <w:tr w:rsidR="00842BF5" w:rsidRPr="000F6DB5" w14:paraId="24973C77" w14:textId="77777777" w:rsidTr="00895CB9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trHeight w:val="322"/>
          <w:jc w:val="center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A04" w14:textId="77777777" w:rsidR="00842BF5" w:rsidRPr="000F6DB5" w:rsidRDefault="00842BF5" w:rsidP="005424DE">
            <w:pPr>
              <w:spacing w:line="200" w:lineRule="atLeast"/>
              <w:ind w:leftChars="51" w:left="107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Kind and type of anchor: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EE07" w14:textId="77777777" w:rsidR="00842BF5" w:rsidRPr="000F6DB5" w:rsidRDefault="00842BF5" w:rsidP="005424DE">
            <w:pPr>
              <w:spacing w:line="200" w:lineRule="atLeast"/>
              <w:rPr>
                <w:rFonts w:ascii="Times New Roman" w:hAnsi="Times New Roman" w:hint="eastAsia"/>
              </w:rPr>
            </w:pPr>
          </w:p>
        </w:tc>
      </w:tr>
      <w:tr w:rsidR="00842BF5" w:rsidRPr="000F6DB5" w14:paraId="0ED05F53" w14:textId="77777777" w:rsidTr="00895CB9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trHeight w:val="315"/>
          <w:jc w:val="center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645E" w14:textId="77777777" w:rsidR="00842BF5" w:rsidRPr="000F6DB5" w:rsidRDefault="00842BF5" w:rsidP="005424DE">
            <w:pPr>
              <w:spacing w:line="200" w:lineRule="atLeast"/>
              <w:ind w:leftChars="51" w:left="107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 xml:space="preserve">Mass: 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45E6" w14:textId="77777777" w:rsidR="00842BF5" w:rsidRPr="000F6DB5" w:rsidRDefault="00842BF5" w:rsidP="005424DE">
            <w:pPr>
              <w:spacing w:line="200" w:lineRule="atLeast"/>
              <w:rPr>
                <w:rFonts w:ascii="Times New Roman" w:hAnsi="Times New Roman" w:hint="eastAsia"/>
              </w:rPr>
            </w:pPr>
          </w:p>
        </w:tc>
      </w:tr>
      <w:tr w:rsidR="00842BF5" w:rsidRPr="000F6DB5" w14:paraId="3B243743" w14:textId="77777777" w:rsidTr="00895CB9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trHeight w:val="306"/>
          <w:jc w:val="center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B3AA" w14:textId="77777777" w:rsidR="00842BF5" w:rsidRPr="000F6DB5" w:rsidRDefault="00842BF5" w:rsidP="004836AB">
            <w:pPr>
              <w:spacing w:line="200" w:lineRule="atLeast"/>
              <w:ind w:leftChars="51" w:left="107"/>
              <w:rPr>
                <w:rFonts w:ascii="Times New Roman" w:hAnsi="Times New Roman" w:hint="eastAsia"/>
                <w:highlight w:val="yellow"/>
              </w:rPr>
            </w:pPr>
            <w:r w:rsidRPr="000F6DB5">
              <w:rPr>
                <w:rFonts w:ascii="Times New Roman" w:hAnsi="Times New Roman" w:hint="eastAsia"/>
              </w:rPr>
              <w:t>Location of manufacturing factory: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69A9" w14:textId="77777777" w:rsidR="00842BF5" w:rsidRPr="000F6DB5" w:rsidRDefault="00842BF5" w:rsidP="005424DE">
            <w:pPr>
              <w:spacing w:line="200" w:lineRule="atLeast"/>
              <w:rPr>
                <w:rFonts w:ascii="Times New Roman" w:hAnsi="Times New Roman" w:hint="eastAsia"/>
              </w:rPr>
            </w:pPr>
          </w:p>
        </w:tc>
      </w:tr>
      <w:tr w:rsidR="00842BF5" w:rsidRPr="000F6DB5" w14:paraId="09A07A21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436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C806" w14:textId="77777777" w:rsidR="00842BF5" w:rsidRPr="000F6DB5" w:rsidRDefault="00842BF5" w:rsidP="005424DE">
            <w:pPr>
              <w:spacing w:line="200" w:lineRule="atLeast"/>
              <w:ind w:rightChars="148" w:right="311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8159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Title of drawings and documents submitted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EDDA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Drawing No.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98B7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No. of copies</w:t>
            </w:r>
          </w:p>
        </w:tc>
      </w:tr>
      <w:tr w:rsidR="00842BF5" w:rsidRPr="000F6DB5" w14:paraId="6958E60C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E8B3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1B62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37EC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230DA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7DE3250C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45CF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DBD0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6439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B83F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523E1D94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273D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3.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F599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CF63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FCE1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4D2E0705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8870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4.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0A14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6F7E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0087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6A10E88A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2BB2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5.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468C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3E81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A5F2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  <w:tr w:rsidR="00842BF5" w:rsidRPr="000F6DB5" w14:paraId="62710F65" w14:textId="77777777" w:rsidTr="00895CB9">
        <w:tblPrEx>
          <w:tblCellMar>
            <w:top w:w="0" w:type="dxa"/>
            <w:bottom w:w="0" w:type="dxa"/>
          </w:tblCellMar>
        </w:tblPrEx>
        <w:trPr>
          <w:gridBefore w:val="1"/>
          <w:wBefore w:w="278" w:type="dxa"/>
          <w:cantSplit/>
          <w:trHeight w:val="787"/>
          <w:jc w:val="center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D5BE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  <w:r w:rsidRPr="000F6DB5">
              <w:rPr>
                <w:rFonts w:ascii="Times New Roman" w:hAnsi="Times New Roman" w:hint="eastAsia"/>
              </w:rPr>
              <w:t>6.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AB2C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85F5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F314" w14:textId="77777777" w:rsidR="00842BF5" w:rsidRPr="000F6DB5" w:rsidRDefault="00842BF5" w:rsidP="005424DE">
            <w:pPr>
              <w:spacing w:line="200" w:lineRule="atLeast"/>
              <w:jc w:val="center"/>
              <w:rPr>
                <w:rFonts w:ascii="Times New Roman" w:hAnsi="Times New Roman" w:hint="eastAsia"/>
                <w:sz w:val="18"/>
              </w:rPr>
            </w:pPr>
          </w:p>
        </w:tc>
      </w:tr>
    </w:tbl>
    <w:p w14:paraId="26687A52" w14:textId="77777777" w:rsidR="00C567FA" w:rsidRPr="000F6DB5" w:rsidRDefault="00C567FA" w:rsidP="00842BF5">
      <w:pPr>
        <w:rPr>
          <w:rFonts w:hint="eastAsia"/>
        </w:rPr>
      </w:pPr>
    </w:p>
    <w:sectPr w:rsidR="00C567FA" w:rsidRPr="000F6DB5" w:rsidSect="00A4538E">
      <w:headerReference w:type="default" r:id="rId7"/>
      <w:pgSz w:w="11906" w:h="16838"/>
      <w:pgMar w:top="855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82C5" w14:textId="77777777" w:rsidR="00A00581" w:rsidRDefault="00A00581" w:rsidP="00537F4E">
      <w:r>
        <w:separator/>
      </w:r>
    </w:p>
  </w:endnote>
  <w:endnote w:type="continuationSeparator" w:id="0">
    <w:p w14:paraId="265CEBD8" w14:textId="77777777" w:rsidR="00A00581" w:rsidRDefault="00A00581" w:rsidP="0053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16E8" w14:textId="77777777" w:rsidR="00A00581" w:rsidRDefault="00A00581" w:rsidP="00537F4E">
      <w:r>
        <w:separator/>
      </w:r>
    </w:p>
  </w:footnote>
  <w:footnote w:type="continuationSeparator" w:id="0">
    <w:p w14:paraId="2FF039DE" w14:textId="77777777" w:rsidR="00A00581" w:rsidRDefault="00A00581" w:rsidP="0053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1260" w14:textId="77777777" w:rsidR="00E55B85" w:rsidRPr="00A4538E" w:rsidRDefault="00E55B85" w:rsidP="00DF6382">
    <w:pPr>
      <w:pStyle w:val="a8"/>
      <w:wordWrap w:val="0"/>
      <w:jc w:val="right"/>
      <w:rPr>
        <w:rFonts w:ascii="Arial" w:eastAsia="Arial Unicode MS" w:hAnsi="Arial" w:cs="Arial" w:hint="eastAsia"/>
      </w:rPr>
    </w:pPr>
    <w:r w:rsidRPr="00A4538E">
      <w:rPr>
        <w:rFonts w:ascii="Arial" w:eastAsia="Arial Unicode MS" w:hAnsi="Arial" w:cs="Arial"/>
      </w:rPr>
      <w:t>Form 2-1A</w:t>
    </w:r>
    <w:r w:rsidR="00DF6382">
      <w:rPr>
        <w:rFonts w:ascii="Arial" w:eastAsia="Arial Unicode MS" w:hAnsi="Arial" w:cs="Arial" w:hint="eastAsia"/>
      </w:rPr>
      <w:t xml:space="preserve"> ver.2</w:t>
    </w:r>
    <w:r w:rsidR="000415E8">
      <w:rPr>
        <w:rFonts w:ascii="Arial" w:eastAsia="Arial Unicode MS" w:hAnsi="Arial" w:cs="Arial" w:hint="eastAsia"/>
      </w:rPr>
      <w:t>6</w:t>
    </w:r>
    <w:r w:rsidR="00DF6382">
      <w:rPr>
        <w:rFonts w:ascii="Arial" w:eastAsia="Arial Unicode MS" w:hAnsi="Arial" w:cs="Arial" w:hint="eastAsia"/>
      </w:rPr>
      <w:t>0</w:t>
    </w:r>
    <w:r w:rsidR="000415E8">
      <w:rPr>
        <w:rFonts w:ascii="Arial" w:eastAsia="Arial Unicode MS" w:hAnsi="Arial" w:cs="Arial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8AC"/>
    <w:rsid w:val="000415E8"/>
    <w:rsid w:val="0004467F"/>
    <w:rsid w:val="000B7F4E"/>
    <w:rsid w:val="000F6DB5"/>
    <w:rsid w:val="00115788"/>
    <w:rsid w:val="00186EC5"/>
    <w:rsid w:val="00191F07"/>
    <w:rsid w:val="0026483D"/>
    <w:rsid w:val="00311D01"/>
    <w:rsid w:val="00371BD7"/>
    <w:rsid w:val="0039154F"/>
    <w:rsid w:val="00413095"/>
    <w:rsid w:val="004836AB"/>
    <w:rsid w:val="004B382C"/>
    <w:rsid w:val="0051541B"/>
    <w:rsid w:val="00523D42"/>
    <w:rsid w:val="00537F4E"/>
    <w:rsid w:val="005424DE"/>
    <w:rsid w:val="005B03A9"/>
    <w:rsid w:val="005B1BFB"/>
    <w:rsid w:val="00617623"/>
    <w:rsid w:val="006F0083"/>
    <w:rsid w:val="0076129F"/>
    <w:rsid w:val="007E7BE5"/>
    <w:rsid w:val="00834E66"/>
    <w:rsid w:val="00842BF5"/>
    <w:rsid w:val="00860758"/>
    <w:rsid w:val="00895CB9"/>
    <w:rsid w:val="009841FD"/>
    <w:rsid w:val="009F2F05"/>
    <w:rsid w:val="00A00581"/>
    <w:rsid w:val="00A158AC"/>
    <w:rsid w:val="00A166D9"/>
    <w:rsid w:val="00A4538E"/>
    <w:rsid w:val="00A463A7"/>
    <w:rsid w:val="00A67F25"/>
    <w:rsid w:val="00C567FA"/>
    <w:rsid w:val="00C6276C"/>
    <w:rsid w:val="00CA659D"/>
    <w:rsid w:val="00D6549E"/>
    <w:rsid w:val="00DF6382"/>
    <w:rsid w:val="00E04F4C"/>
    <w:rsid w:val="00E55B85"/>
    <w:rsid w:val="00F91953"/>
    <w:rsid w:val="00FE6CF3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F1B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31" w:firstLine="231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2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0"/>
    <w:qFormat/>
    <w:pPr>
      <w:keepNext/>
      <w:snapToGrid w:val="0"/>
      <w:spacing w:before="360" w:line="240" w:lineRule="atLeast"/>
      <w:ind w:left="442"/>
      <w:outlineLvl w:val="4"/>
    </w:pPr>
    <w:rPr>
      <w:rFonts w:ascii="Arial" w:hAnsi="Arial"/>
      <w:b/>
      <w:bCs/>
      <w:sz w:val="44"/>
      <w:szCs w:val="44"/>
    </w:rPr>
  </w:style>
  <w:style w:type="paragraph" w:styleId="6">
    <w:name w:val="heading 6"/>
    <w:basedOn w:val="a"/>
    <w:next w:val="a0"/>
    <w:qFormat/>
    <w:pPr>
      <w:keepNext/>
      <w:snapToGrid w:val="0"/>
      <w:spacing w:before="160"/>
      <w:outlineLvl w:val="5"/>
    </w:pPr>
    <w:rPr>
      <w:rFonts w:ascii="Arial" w:hAnsi="Arial"/>
      <w:b/>
      <w:bCs/>
      <w:sz w:val="38"/>
      <w:szCs w:val="38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sz w:val="34"/>
      <w:szCs w:val="34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Arial" w:hAnsi="Arial"/>
      <w:b/>
      <w:bCs/>
      <w:color w:val="FFFFFF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customStyle="1" w:styleId="a4">
    <w:name w:val="鋼船規則標準"/>
    <w:basedOn w:val="a"/>
    <w:next w:val="a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5">
    <w:name w:val="鋼船規則段落ﾌｫﾝﾄ"/>
    <w:rPr>
      <w:rFonts w:ascii="Times New Roman" w:eastAsia="ＭＳ 明朝" w:hAnsi="Times New Roman"/>
      <w:color w:val="FF0000"/>
    </w:rPr>
  </w:style>
  <w:style w:type="paragraph" w:customStyle="1" w:styleId="01">
    <w:name w:val="01.編タイトル"/>
    <w:basedOn w:val="a4"/>
    <w:next w:val="a"/>
    <w:pPr>
      <w:spacing w:after="560"/>
      <w:jc w:val="center"/>
    </w:pPr>
    <w:rPr>
      <w:rFonts w:eastAsia="ＭＳ ゴシック"/>
      <w:b/>
      <w:bCs/>
      <w:kern w:val="24"/>
      <w:sz w:val="26"/>
      <w:szCs w:val="30"/>
    </w:rPr>
  </w:style>
  <w:style w:type="paragraph" w:customStyle="1" w:styleId="02">
    <w:name w:val="02.章タイトル"/>
    <w:basedOn w:val="a4"/>
    <w:next w:val="a"/>
    <w:link w:val="02Char"/>
    <w:pPr>
      <w:tabs>
        <w:tab w:val="left" w:pos="794"/>
      </w:tabs>
      <w:spacing w:before="280"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3">
    <w:name w:val="03.節タイトル"/>
    <w:basedOn w:val="a4"/>
    <w:next w:val="a"/>
    <w:link w:val="030"/>
    <w:pPr>
      <w:tabs>
        <w:tab w:val="left" w:pos="992"/>
      </w:tabs>
      <w:spacing w:before="280" w:after="140"/>
      <w:ind w:left="993" w:hanging="794"/>
    </w:pPr>
    <w:rPr>
      <w:rFonts w:eastAsia="ＭＳ ゴシック"/>
      <w:b/>
      <w:bCs/>
    </w:rPr>
  </w:style>
  <w:style w:type="paragraph" w:customStyle="1" w:styleId="04">
    <w:name w:val="04.条タイトル"/>
    <w:basedOn w:val="a4"/>
    <w:next w:val="a"/>
    <w:link w:val="04Char"/>
    <w:pPr>
      <w:tabs>
        <w:tab w:val="left" w:pos="1191"/>
      </w:tabs>
      <w:spacing w:before="140"/>
      <w:ind w:left="1191" w:hanging="992"/>
    </w:pPr>
    <w:rPr>
      <w:rFonts w:eastAsia="ＭＳ ゴシック"/>
      <w:b/>
      <w:bCs/>
    </w:rPr>
  </w:style>
  <w:style w:type="paragraph" w:customStyle="1" w:styleId="05">
    <w:name w:val="05.付属書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6">
    <w:name w:val="06.付録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7">
    <w:name w:val="07.図タイトル"/>
    <w:basedOn w:val="a4"/>
    <w:next w:val="a"/>
    <w:pPr>
      <w:tabs>
        <w:tab w:val="left" w:pos="1191"/>
      </w:tabs>
      <w:jc w:val="center"/>
    </w:pPr>
  </w:style>
  <w:style w:type="paragraph" w:customStyle="1" w:styleId="08">
    <w:name w:val="08.表タイトル"/>
    <w:basedOn w:val="a4"/>
    <w:next w:val="a"/>
    <w:pPr>
      <w:tabs>
        <w:tab w:val="left" w:pos="1191"/>
      </w:tabs>
      <w:jc w:val="center"/>
    </w:pPr>
  </w:style>
  <w:style w:type="paragraph" w:customStyle="1" w:styleId="09">
    <w:name w:val="09.書式例タイトル"/>
    <w:basedOn w:val="a4"/>
    <w:next w:val="a"/>
  </w:style>
  <w:style w:type="character" w:customStyle="1" w:styleId="10">
    <w:name w:val="10.サブタイトル"/>
    <w:rPr>
      <w:rFonts w:ascii="Times New Roman" w:eastAsia="ＭＳ 明朝" w:hAnsi="Times New Roman"/>
      <w:color w:val="FF0000"/>
      <w:sz w:val="24"/>
      <w:szCs w:val="24"/>
    </w:rPr>
  </w:style>
  <w:style w:type="paragraph" w:customStyle="1" w:styleId="11">
    <w:name w:val="11.節文"/>
    <w:basedOn w:val="a4"/>
    <w:next w:val="a"/>
    <w:pPr>
      <w:ind w:left="199"/>
    </w:pPr>
  </w:style>
  <w:style w:type="paragraph" w:customStyle="1" w:styleId="12">
    <w:name w:val="12.項文"/>
    <w:basedOn w:val="a4"/>
    <w:next w:val="a"/>
    <w:link w:val="120"/>
    <w:pPr>
      <w:tabs>
        <w:tab w:val="left" w:pos="595"/>
      </w:tabs>
      <w:ind w:left="199"/>
    </w:pPr>
  </w:style>
  <w:style w:type="paragraph" w:customStyle="1" w:styleId="13">
    <w:name w:val="13.段落項"/>
    <w:basedOn w:val="a4"/>
    <w:next w:val="a"/>
    <w:pPr>
      <w:ind w:left="198" w:firstLine="198"/>
    </w:pPr>
    <w:rPr>
      <w:color w:val="800080"/>
    </w:rPr>
  </w:style>
  <w:style w:type="paragraph" w:customStyle="1" w:styleId="141">
    <w:name w:val="14.(1)文"/>
    <w:basedOn w:val="a4"/>
    <w:next w:val="a"/>
    <w:link w:val="1410"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4"/>
    <w:next w:val="a"/>
    <w:pPr>
      <w:ind w:left="595"/>
    </w:pPr>
    <w:rPr>
      <w:color w:val="800080"/>
    </w:rPr>
  </w:style>
  <w:style w:type="paragraph" w:customStyle="1" w:styleId="16a">
    <w:name w:val="16.(a)文"/>
    <w:basedOn w:val="a4"/>
    <w:next w:val="a"/>
    <w:link w:val="16a0"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4"/>
    <w:next w:val="a"/>
    <w:pPr>
      <w:ind w:left="992"/>
    </w:pPr>
    <w:rPr>
      <w:color w:val="800080"/>
    </w:rPr>
  </w:style>
  <w:style w:type="paragraph" w:customStyle="1" w:styleId="18i">
    <w:name w:val="18.i)文"/>
    <w:basedOn w:val="a4"/>
    <w:next w:val="a"/>
    <w:link w:val="18i0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4"/>
    <w:next w:val="a"/>
    <w:pPr>
      <w:ind w:left="1928"/>
    </w:pPr>
    <w:rPr>
      <w:color w:val="800080"/>
    </w:rPr>
  </w:style>
  <w:style w:type="paragraph" w:customStyle="1" w:styleId="201">
    <w:name w:val="20.1)文"/>
    <w:basedOn w:val="a4"/>
    <w:next w:val="a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4"/>
    <w:next w:val="a"/>
    <w:pPr>
      <w:ind w:left="1786"/>
    </w:pPr>
    <w:rPr>
      <w:color w:val="800080"/>
    </w:rPr>
  </w:style>
  <w:style w:type="paragraph" w:customStyle="1" w:styleId="22">
    <w:name w:val="22.注"/>
    <w:basedOn w:val="a4"/>
    <w:next w:val="a"/>
    <w:pPr>
      <w:ind w:left="595"/>
    </w:pPr>
  </w:style>
  <w:style w:type="paragraph" w:customStyle="1" w:styleId="23">
    <w:name w:val="23.囲み記事"/>
    <w:basedOn w:val="a4"/>
    <w:next w:val="a"/>
  </w:style>
  <w:style w:type="paragraph" w:customStyle="1" w:styleId="31">
    <w:name w:val="31.図"/>
    <w:basedOn w:val="a4"/>
    <w:next w:val="a"/>
    <w:pPr>
      <w:jc w:val="center"/>
    </w:pPr>
  </w:style>
  <w:style w:type="paragraph" w:customStyle="1" w:styleId="32">
    <w:name w:val="32.表"/>
    <w:basedOn w:val="a4"/>
  </w:style>
  <w:style w:type="paragraph" w:customStyle="1" w:styleId="33">
    <w:name w:val="33.書式例"/>
    <w:basedOn w:val="a4"/>
    <w:next w:val="a"/>
    <w:pPr>
      <w:jc w:val="center"/>
    </w:pPr>
  </w:style>
  <w:style w:type="paragraph" w:customStyle="1" w:styleId="34">
    <w:name w:val="34.図表脚注"/>
    <w:basedOn w:val="a4"/>
    <w:next w:val="a"/>
    <w:pPr>
      <w:ind w:left="595"/>
    </w:pPr>
    <w:rPr>
      <w:szCs w:val="20"/>
    </w:rPr>
  </w:style>
  <w:style w:type="paragraph" w:customStyle="1" w:styleId="35">
    <w:name w:val="35.図表タイトル注"/>
    <w:basedOn w:val="a4"/>
    <w:next w:val="a"/>
    <w:pPr>
      <w:jc w:val="right"/>
    </w:pPr>
  </w:style>
  <w:style w:type="paragraph" w:customStyle="1" w:styleId="411">
    <w:name w:val="41.リスト1"/>
    <w:basedOn w:val="a4"/>
    <w:next w:val="a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4"/>
    <w:next w:val="a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4"/>
    <w:next w:val="a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4"/>
    <w:next w:val="a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5"/>
    <w:rPr>
      <w:rFonts w:ascii="Times New Roman" w:eastAsia="ＭＳ 明朝" w:hAnsi="Times New Roman"/>
      <w:color w:val="FF0000"/>
    </w:rPr>
  </w:style>
  <w:style w:type="paragraph" w:customStyle="1" w:styleId="461">
    <w:name w:val="46.定義リスト1"/>
    <w:basedOn w:val="a4"/>
    <w:next w:val="a"/>
    <w:pPr>
      <w:ind w:left="1191"/>
    </w:pPr>
  </w:style>
  <w:style w:type="paragraph" w:customStyle="1" w:styleId="472">
    <w:name w:val="47.定義リスト2"/>
    <w:basedOn w:val="a4"/>
    <w:next w:val="a"/>
    <w:pPr>
      <w:ind w:left="1588"/>
    </w:pPr>
  </w:style>
  <w:style w:type="paragraph" w:customStyle="1" w:styleId="483">
    <w:name w:val="48.定義リスト3"/>
    <w:basedOn w:val="a4"/>
    <w:next w:val="a"/>
    <w:pPr>
      <w:ind w:left="1985"/>
    </w:pPr>
  </w:style>
  <w:style w:type="paragraph" w:customStyle="1" w:styleId="494">
    <w:name w:val="49.定義リスト4"/>
    <w:basedOn w:val="a4"/>
    <w:next w:val="a"/>
    <w:pPr>
      <w:ind w:left="2381"/>
    </w:pPr>
  </w:style>
  <w:style w:type="paragraph" w:customStyle="1" w:styleId="50">
    <w:name w:val="50.定義ヘッダ"/>
    <w:basedOn w:val="a4"/>
    <w:next w:val="a"/>
    <w:pPr>
      <w:ind w:left="794"/>
    </w:pPr>
  </w:style>
  <w:style w:type="paragraph" w:customStyle="1" w:styleId="511">
    <w:name w:val="51.式1"/>
    <w:basedOn w:val="a4"/>
    <w:next w:val="a"/>
    <w:pPr>
      <w:ind w:left="794"/>
    </w:pPr>
  </w:style>
  <w:style w:type="paragraph" w:customStyle="1" w:styleId="522">
    <w:name w:val="52.式2"/>
    <w:basedOn w:val="a4"/>
    <w:next w:val="a"/>
    <w:pPr>
      <w:ind w:left="1191"/>
    </w:pPr>
  </w:style>
  <w:style w:type="paragraph" w:customStyle="1" w:styleId="533">
    <w:name w:val="53.式3"/>
    <w:basedOn w:val="a4"/>
    <w:next w:val="a"/>
    <w:pPr>
      <w:ind w:left="1588"/>
    </w:pPr>
  </w:style>
  <w:style w:type="paragraph" w:customStyle="1" w:styleId="544">
    <w:name w:val="54.式4"/>
    <w:basedOn w:val="a4"/>
    <w:next w:val="a"/>
    <w:pPr>
      <w:ind w:left="1985"/>
    </w:pPr>
  </w:style>
  <w:style w:type="character" w:customStyle="1" w:styleId="61">
    <w:name w:val="61.参照"/>
    <w:rPr>
      <w:rFonts w:ascii="Times New Roman" w:eastAsia="ＭＳ 明朝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ＭＳ 明朝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ＭＳ 明朝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ＭＳ 明朝" w:hAnsi="Times New Roman"/>
      <w:b/>
      <w:bCs/>
      <w:color w:val="008000"/>
    </w:rPr>
  </w:style>
  <w:style w:type="character" w:customStyle="1" w:styleId="71B">
    <w:name w:val="71.B"/>
    <w:rPr>
      <w:rFonts w:ascii="Times New Roman" w:eastAsia="ＭＳ 明朝" w:hAnsi="Times New Roman"/>
      <w:b/>
      <w:bCs/>
      <w:color w:val="FF0000"/>
    </w:rPr>
  </w:style>
  <w:style w:type="character" w:customStyle="1" w:styleId="72I">
    <w:name w:val="72.I"/>
    <w:rPr>
      <w:rFonts w:ascii="Times New Roman" w:eastAsia="ＭＳ 明朝" w:hAnsi="Times New Roman"/>
      <w:i/>
      <w:iCs/>
      <w:color w:val="FF0000"/>
    </w:rPr>
  </w:style>
  <w:style w:type="character" w:customStyle="1" w:styleId="73BI">
    <w:name w:val="73.BI"/>
    <w:rPr>
      <w:rFonts w:ascii="Times New Roman" w:eastAsia="ＭＳ 明朝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ＭＳ 明朝" w:hAnsi="Times New Roman"/>
      <w:color w:val="FF0000"/>
      <w:u w:val="single"/>
    </w:rPr>
  </w:style>
  <w:style w:type="character" w:customStyle="1" w:styleId="75">
    <w:name w:val="75.上付"/>
    <w:rPr>
      <w:rFonts w:ascii="Times New Roman" w:eastAsia="ＭＳ 明朝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ＭＳ 明朝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4"/>
    <w:next w:val="a"/>
    <w:pPr>
      <w:ind w:left="199"/>
    </w:pPr>
  </w:style>
  <w:style w:type="paragraph" w:customStyle="1" w:styleId="92">
    <w:name w:val="92.前置"/>
    <w:basedOn w:val="a4"/>
    <w:next w:val="a"/>
    <w:pPr>
      <w:ind w:left="199"/>
    </w:pPr>
  </w:style>
  <w:style w:type="paragraph" w:customStyle="1" w:styleId="93">
    <w:name w:val="93.指示文言"/>
    <w:basedOn w:val="a4"/>
    <w:next w:val="a"/>
    <w:rPr>
      <w:color w:val="FF0000"/>
    </w:rPr>
  </w:style>
  <w:style w:type="paragraph" w:customStyle="1" w:styleId="94">
    <w:name w:val="94.附則"/>
    <w:basedOn w:val="a4"/>
    <w:next w:val="a"/>
    <w:pPr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before="240"/>
      <w:ind w:firstLine="240"/>
      <w:jc w:val="left"/>
    </w:pPr>
    <w:rPr>
      <w:rFonts w:ascii="ＭＳ 明朝" w:hAnsi="Times New Roman"/>
      <w:color w:val="000000"/>
      <w:sz w:val="22"/>
      <w:szCs w:val="22"/>
      <w:lang w:val="en-GB"/>
    </w:rPr>
  </w:style>
  <w:style w:type="paragraph" w:styleId="aa">
    <w:name w:val="Note Heading"/>
    <w:basedOn w:val="a"/>
    <w:next w:val="a"/>
    <w:pPr>
      <w:jc w:val="center"/>
    </w:pPr>
    <w:rPr>
      <w:rFonts w:ascii="ＭＳ 明朝" w:hAnsi="Times New Roman"/>
      <w:color w:val="000000"/>
      <w:sz w:val="22"/>
      <w:szCs w:val="22"/>
      <w:lang w:val="en-GB"/>
    </w:rPr>
  </w:style>
  <w:style w:type="paragraph" w:styleId="ab">
    <w:name w:val="Closing"/>
    <w:basedOn w:val="a"/>
    <w:next w:val="a"/>
    <w:pPr>
      <w:jc w:val="right"/>
    </w:pPr>
    <w:rPr>
      <w:rFonts w:ascii="ＭＳ 明朝" w:hAnsi="Times New Roman"/>
      <w:color w:val="000000"/>
      <w:sz w:val="22"/>
      <w:szCs w:val="22"/>
      <w:lang w:val="en-GB"/>
    </w:rPr>
  </w:style>
  <w:style w:type="paragraph" w:styleId="ac">
    <w:name w:val="Block Text"/>
    <w:basedOn w:val="a"/>
    <w:pPr>
      <w:ind w:left="426" w:right="282"/>
    </w:pPr>
    <w:rPr>
      <w:rFonts w:ascii="Times New Roman" w:hAnsi="Times New Roman"/>
    </w:rPr>
  </w:style>
  <w:style w:type="paragraph" w:styleId="ad">
    <w:name w:val="Body Text"/>
    <w:basedOn w:val="a"/>
    <w:pPr>
      <w:jc w:val="center"/>
    </w:pPr>
    <w:rPr>
      <w:rFonts w:ascii="Times New Roman" w:hAnsi="Times New Roman"/>
      <w:sz w:val="22"/>
      <w:szCs w:val="22"/>
    </w:rPr>
  </w:style>
  <w:style w:type="paragraph" w:customStyle="1" w:styleId="19i">
    <w:name w:val="19.段落i)"/>
    <w:basedOn w:val="a4"/>
    <w:next w:val="a"/>
    <w:pPr>
      <w:ind w:left="1389"/>
    </w:pPr>
    <w:rPr>
      <w:color w:val="800080"/>
    </w:rPr>
  </w:style>
  <w:style w:type="character" w:customStyle="1" w:styleId="02Char">
    <w:name w:val="02.章タイトル Char"/>
    <w:link w:val="02"/>
    <w:rsid w:val="00842BF5"/>
    <w:rPr>
      <w:rFonts w:ascii="Times New Roman" w:eastAsia="ＭＳ ゴシック" w:hAnsi="Times New Roman"/>
      <w:b/>
      <w:bCs/>
      <w:color w:val="000080"/>
      <w:kern w:val="2"/>
      <w:sz w:val="26"/>
      <w:szCs w:val="26"/>
    </w:rPr>
  </w:style>
  <w:style w:type="character" w:customStyle="1" w:styleId="04Char">
    <w:name w:val="04.条タイトル Char"/>
    <w:link w:val="04"/>
    <w:rsid w:val="00842BF5"/>
    <w:rPr>
      <w:rFonts w:ascii="Times New Roman" w:eastAsia="ＭＳ ゴシック" w:hAnsi="Times New Roman"/>
      <w:b/>
      <w:bCs/>
      <w:color w:val="000080"/>
      <w:kern w:val="2"/>
      <w:szCs w:val="24"/>
    </w:rPr>
  </w:style>
  <w:style w:type="character" w:customStyle="1" w:styleId="120">
    <w:name w:val="12.項文 (文字)"/>
    <w:link w:val="12"/>
    <w:rsid w:val="00842BF5"/>
    <w:rPr>
      <w:rFonts w:ascii="Times New Roman" w:hAnsi="Times New Roman"/>
      <w:color w:val="000080"/>
      <w:kern w:val="2"/>
      <w:szCs w:val="24"/>
    </w:rPr>
  </w:style>
  <w:style w:type="character" w:customStyle="1" w:styleId="16a0">
    <w:name w:val="16.(a)文 (文字)"/>
    <w:link w:val="16a"/>
    <w:rsid w:val="00842BF5"/>
    <w:rPr>
      <w:rFonts w:ascii="Times New Roman" w:hAnsi="Times New Roman"/>
      <w:color w:val="000080"/>
      <w:kern w:val="2"/>
      <w:szCs w:val="24"/>
    </w:rPr>
  </w:style>
  <w:style w:type="character" w:customStyle="1" w:styleId="030">
    <w:name w:val="03.節タイトル (文字)"/>
    <w:link w:val="03"/>
    <w:rsid w:val="00842BF5"/>
    <w:rPr>
      <w:rFonts w:ascii="Times New Roman" w:eastAsia="ＭＳ ゴシック" w:hAnsi="Times New Roman"/>
      <w:b/>
      <w:bCs/>
      <w:color w:val="000080"/>
      <w:kern w:val="2"/>
      <w:szCs w:val="24"/>
    </w:rPr>
  </w:style>
  <w:style w:type="character" w:customStyle="1" w:styleId="18i0">
    <w:name w:val="18.i)文 (文字)"/>
    <w:link w:val="18i"/>
    <w:rsid w:val="00842BF5"/>
    <w:rPr>
      <w:rFonts w:ascii="Times New Roman" w:hAnsi="Times New Roman"/>
      <w:color w:val="000080"/>
      <w:kern w:val="2"/>
      <w:szCs w:val="24"/>
    </w:rPr>
  </w:style>
  <w:style w:type="character" w:customStyle="1" w:styleId="1410">
    <w:name w:val="14.(1)文 (文字)"/>
    <w:link w:val="141"/>
    <w:rsid w:val="00842BF5"/>
    <w:rPr>
      <w:rFonts w:ascii="Times New Roman" w:hAnsi="Times New Roman"/>
      <w:color w:val="000080"/>
      <w:kern w:val="2"/>
      <w:szCs w:val="24"/>
    </w:rPr>
  </w:style>
  <w:style w:type="paragraph" w:styleId="ae">
    <w:name w:val="Balloon Text"/>
    <w:basedOn w:val="a"/>
    <w:link w:val="af"/>
    <w:rsid w:val="0051541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1541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E55B85"/>
    <w:rPr>
      <w:kern w:val="2"/>
      <w:sz w:val="21"/>
      <w:szCs w:val="24"/>
    </w:rPr>
  </w:style>
  <w:style w:type="table" w:styleId="af1">
    <w:name w:val="Table Grid"/>
    <w:basedOn w:val="a2"/>
    <w:rsid w:val="00A1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2026-02-19T07:52:00Z</dcterms:created>
  <dcterms:modified xsi:type="dcterms:W3CDTF">2026-02-19T07:52:00Z</dcterms:modified>
</cp:coreProperties>
</file>